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CE4" w:rsidRDefault="00C07CE4" w:rsidP="003350A2">
      <w:pPr>
        <w:jc w:val="center"/>
        <w:rPr>
          <w:rFonts w:ascii="Marianne" w:hAnsi="Marianne"/>
          <w:b/>
        </w:rPr>
      </w:pPr>
      <w:r>
        <w:rPr>
          <w:rFonts w:ascii="Marianne" w:hAnsi="Marianne"/>
          <w:b/>
        </w:rPr>
        <w:t>ANNEXE 3</w:t>
      </w:r>
    </w:p>
    <w:p w:rsidR="003350A2" w:rsidRPr="00493D4E" w:rsidRDefault="00C07CE4" w:rsidP="003350A2">
      <w:pPr>
        <w:jc w:val="center"/>
        <w:rPr>
          <w:rFonts w:ascii="Marianne" w:hAnsi="Marianne"/>
          <w:b/>
        </w:rPr>
      </w:pPr>
      <w:r>
        <w:rPr>
          <w:rFonts w:ascii="Marianne" w:hAnsi="Marianne"/>
          <w:b/>
        </w:rPr>
        <w:t>CADRE DE MEMOIRE TECHNIQUE</w:t>
      </w:r>
    </w:p>
    <w:p w:rsidR="003350A2" w:rsidRPr="00493D4E" w:rsidRDefault="003350A2" w:rsidP="003350A2">
      <w:pPr>
        <w:jc w:val="center"/>
        <w:rPr>
          <w:rFonts w:ascii="Marianne" w:hAnsi="Marianne"/>
          <w:b/>
        </w:rPr>
      </w:pPr>
    </w:p>
    <w:p w:rsidR="003350A2" w:rsidRDefault="00C07CE4" w:rsidP="003350A2">
      <w:pPr>
        <w:spacing w:after="120"/>
        <w:ind w:right="153"/>
        <w:jc w:val="center"/>
        <w:rPr>
          <w:b/>
          <w:sz w:val="24"/>
        </w:rPr>
      </w:pPr>
      <w:r>
        <w:rPr>
          <w:b/>
          <w:sz w:val="24"/>
        </w:rPr>
        <w:t>CONTRAT</w:t>
      </w:r>
      <w:r w:rsidR="003350A2">
        <w:rPr>
          <w:b/>
          <w:sz w:val="24"/>
        </w:rPr>
        <w:t xml:space="preserve"> N°</w:t>
      </w:r>
      <w:r>
        <w:rPr>
          <w:b/>
          <w:sz w:val="24"/>
        </w:rPr>
        <w:t>02/2026</w:t>
      </w:r>
    </w:p>
    <w:p w:rsidR="003350A2" w:rsidRDefault="003350A2" w:rsidP="003350A2">
      <w:pPr>
        <w:spacing w:after="120"/>
        <w:ind w:right="153"/>
        <w:jc w:val="center"/>
        <w:rPr>
          <w:b/>
          <w:sz w:val="24"/>
        </w:rPr>
      </w:pPr>
      <w:r>
        <w:rPr>
          <w:b/>
          <w:sz w:val="24"/>
        </w:rPr>
        <w:t>SALON DE COIFFURE CANNET DES MAURES</w:t>
      </w:r>
    </w:p>
    <w:p w:rsidR="003350A2" w:rsidRPr="00FC033F" w:rsidRDefault="003350A2" w:rsidP="003350A2">
      <w:pPr>
        <w:pStyle w:val="Corpsdetexte"/>
        <w:ind w:left="540" w:right="152"/>
        <w:rPr>
          <w:rFonts w:ascii="Marianne" w:hAnsi="Marianne"/>
        </w:rPr>
      </w:pPr>
    </w:p>
    <w:p w:rsidR="003350A2" w:rsidRPr="00FC033F" w:rsidRDefault="003350A2" w:rsidP="003350A2">
      <w:pPr>
        <w:ind w:right="152"/>
        <w:jc w:val="center"/>
        <w:rPr>
          <w:rFonts w:ascii="Marianne" w:hAnsi="Marianne"/>
          <w:b/>
        </w:rPr>
      </w:pPr>
      <w:r w:rsidRPr="00FC033F">
        <w:rPr>
          <w:rFonts w:ascii="Marianne" w:hAnsi="Marianne"/>
          <w:b/>
        </w:rPr>
        <w:t>A PRODUIRE OBLIGATOIREMENT A SON OFFRE SOUS PEINE DE REJET</w:t>
      </w:r>
    </w:p>
    <w:p w:rsidR="003350A2" w:rsidRPr="00493D4E" w:rsidRDefault="003350A2" w:rsidP="003350A2">
      <w:pPr>
        <w:jc w:val="center"/>
        <w:rPr>
          <w:rFonts w:ascii="Marianne" w:hAnsi="Marianne"/>
          <w:b/>
        </w:rPr>
      </w:pPr>
    </w:p>
    <w:p w:rsidR="003350A2" w:rsidRPr="00493D4E" w:rsidRDefault="003350A2" w:rsidP="003350A2">
      <w:pPr>
        <w:jc w:val="center"/>
        <w:rPr>
          <w:rFonts w:ascii="Marianne" w:hAnsi="Marianne"/>
          <w:b/>
        </w:rPr>
      </w:pPr>
    </w:p>
    <w:p w:rsidR="003350A2" w:rsidRPr="003B0F07" w:rsidRDefault="003350A2" w:rsidP="003350A2">
      <w:pPr>
        <w:jc w:val="both"/>
        <w:rPr>
          <w:rFonts w:ascii="Marianne" w:hAnsi="Marianne"/>
        </w:rPr>
      </w:pPr>
      <w:r w:rsidRPr="003B0F07">
        <w:rPr>
          <w:rFonts w:ascii="Marianne" w:hAnsi="Marianne"/>
        </w:rPr>
        <w:t xml:space="preserve">Le mémoire technique justifie les dispositions que le candidat se propose d’adopter pour l’exécution du présent </w:t>
      </w:r>
      <w:r>
        <w:rPr>
          <w:rFonts w:ascii="Marianne" w:hAnsi="Marianne"/>
        </w:rPr>
        <w:t>contrat</w:t>
      </w:r>
      <w:r w:rsidRPr="003B0F07">
        <w:rPr>
          <w:rFonts w:ascii="Marianne" w:hAnsi="Marianne"/>
        </w:rPr>
        <w:t xml:space="preserve">. </w:t>
      </w:r>
    </w:p>
    <w:p w:rsidR="003350A2" w:rsidRDefault="003350A2" w:rsidP="003350A2">
      <w:pPr>
        <w:jc w:val="both"/>
        <w:rPr>
          <w:rFonts w:ascii="Marianne" w:hAnsi="Marianne" w:cs="Calibri"/>
        </w:rPr>
      </w:pPr>
      <w:r w:rsidRPr="003B0F07">
        <w:rPr>
          <w:rFonts w:ascii="Marianne" w:hAnsi="Marianne"/>
        </w:rPr>
        <w:t xml:space="preserve">Le candidat devra remplir obligatoirement et le plus précisément les encadrés qui correspondent et joindre </w:t>
      </w:r>
      <w:r>
        <w:rPr>
          <w:rFonts w:ascii="Marianne" w:hAnsi="Marianne"/>
        </w:rPr>
        <w:t>des documents justificatifs</w:t>
      </w:r>
      <w:r w:rsidRPr="003B0F07">
        <w:rPr>
          <w:rFonts w:ascii="Marianne" w:hAnsi="Marianne" w:cs="Calibri"/>
        </w:rPr>
        <w:t xml:space="preserve">. </w:t>
      </w:r>
    </w:p>
    <w:p w:rsidR="003350A2" w:rsidRDefault="003350A2" w:rsidP="003350A2">
      <w:pPr>
        <w:jc w:val="both"/>
        <w:rPr>
          <w:rFonts w:ascii="Marianne" w:hAnsi="Marianne" w:cs="Calibri"/>
        </w:rPr>
      </w:pPr>
      <w:r w:rsidRPr="003B0F07">
        <w:rPr>
          <w:rFonts w:ascii="Marianne" w:hAnsi="Marianne" w:cs="Calibri"/>
        </w:rPr>
        <w:t>Les informations indiquées de ce mémoire serviront a</w:t>
      </w:r>
      <w:r>
        <w:rPr>
          <w:rFonts w:ascii="Marianne" w:hAnsi="Marianne" w:cs="Calibri"/>
        </w:rPr>
        <w:t>u jugement de l’offre (article 7</w:t>
      </w:r>
      <w:r w:rsidRPr="003B0F07">
        <w:rPr>
          <w:rFonts w:ascii="Marianne" w:hAnsi="Marianne" w:cs="Calibri"/>
        </w:rPr>
        <w:t xml:space="preserve"> du R</w:t>
      </w:r>
      <w:r>
        <w:rPr>
          <w:rFonts w:ascii="Marianne" w:hAnsi="Marianne" w:cs="Calibri"/>
        </w:rPr>
        <w:t>èglement de la Consultation</w:t>
      </w:r>
      <w:r w:rsidRPr="003B0F07">
        <w:rPr>
          <w:rFonts w:ascii="Marianne" w:hAnsi="Marianne" w:cs="Calibri"/>
        </w:rPr>
        <w:t xml:space="preserve">). </w:t>
      </w:r>
    </w:p>
    <w:p w:rsidR="003350A2" w:rsidRDefault="003350A2" w:rsidP="003350A2">
      <w:pPr>
        <w:jc w:val="both"/>
        <w:rPr>
          <w:rFonts w:ascii="Marianne" w:hAnsi="Marianne" w:cs="Calibri"/>
        </w:rPr>
      </w:pPr>
    </w:p>
    <w:p w:rsidR="003350A2" w:rsidRPr="00E40D53" w:rsidRDefault="003350A2" w:rsidP="003350A2">
      <w:pPr>
        <w:jc w:val="both"/>
        <w:rPr>
          <w:rFonts w:ascii="Marianne" w:hAnsi="Marianne" w:cs="Calibri"/>
          <w:b/>
        </w:rPr>
      </w:pPr>
      <w:r w:rsidRPr="00E40D53">
        <w:rPr>
          <w:rFonts w:ascii="Marianne" w:hAnsi="Marianne" w:cs="Calibri"/>
          <w:b/>
        </w:rPr>
        <w:t>CRITERE N° 2 VALEUR TECHNIQUE</w:t>
      </w:r>
      <w:r w:rsidR="00D36C7E">
        <w:rPr>
          <w:rFonts w:ascii="Marianne" w:hAnsi="Marianne" w:cs="Calibri"/>
          <w:b/>
        </w:rPr>
        <w:t xml:space="preserve"> (4</w:t>
      </w:r>
      <w:r>
        <w:rPr>
          <w:rFonts w:ascii="Marianne" w:hAnsi="Marianne" w:cs="Calibri"/>
          <w:b/>
        </w:rPr>
        <w:t>0 points)</w:t>
      </w:r>
    </w:p>
    <w:p w:rsidR="003350A2" w:rsidRPr="003B0F07" w:rsidRDefault="003350A2" w:rsidP="003350A2">
      <w:pPr>
        <w:rPr>
          <w:rFonts w:ascii="Marianne" w:hAnsi="Marianne"/>
        </w:rPr>
      </w:pPr>
    </w:p>
    <w:p w:rsidR="003350A2" w:rsidRDefault="003350A2" w:rsidP="003350A2">
      <w:pPr>
        <w:spacing w:after="66" w:line="268" w:lineRule="auto"/>
        <w:jc w:val="both"/>
        <w:rPr>
          <w:rFonts w:ascii="Marianne" w:hAnsi="Marianne"/>
          <w:b/>
          <w:color w:val="000000" w:themeColor="text1"/>
        </w:rPr>
      </w:pPr>
      <w:r w:rsidRPr="002105A0">
        <w:rPr>
          <w:rFonts w:ascii="Marianne" w:hAnsi="Marianne"/>
          <w:b/>
          <w:color w:val="000000" w:themeColor="text1"/>
        </w:rPr>
        <w:t xml:space="preserve">1- </w:t>
      </w:r>
      <w:r>
        <w:rPr>
          <w:rFonts w:ascii="Marianne" w:hAnsi="Marianne"/>
          <w:b/>
          <w:color w:val="000000" w:themeColor="text1"/>
        </w:rPr>
        <w:t xml:space="preserve">Sous-critère N°1 </w:t>
      </w:r>
      <w:r w:rsidR="00D36C7E">
        <w:rPr>
          <w:rFonts w:ascii="Marianne" w:hAnsi="Marianne"/>
          <w:b/>
          <w:color w:val="000000" w:themeColor="text1"/>
        </w:rPr>
        <w:t>Organisation de la prestation 20</w:t>
      </w:r>
      <w:r>
        <w:rPr>
          <w:rFonts w:ascii="Marianne" w:hAnsi="Marianne"/>
          <w:b/>
          <w:color w:val="000000" w:themeColor="text1"/>
        </w:rPr>
        <w:t xml:space="preserve"> points</w:t>
      </w:r>
    </w:p>
    <w:p w:rsidR="002761D4" w:rsidRPr="004F5DAF" w:rsidRDefault="002761D4" w:rsidP="002761D4">
      <w:pPr>
        <w:rPr>
          <w:rFonts w:ascii="Marianne" w:eastAsia="Times New Roman" w:hAnsi="Marianne" w:cs="Times New Roman"/>
          <w:noProof/>
          <w:lang w:eastAsia="fr-FR"/>
        </w:rPr>
      </w:pPr>
    </w:p>
    <w:p w:rsidR="002761D4" w:rsidRDefault="002761D4" w:rsidP="002761D4">
      <w:pPr>
        <w:rPr>
          <w:rFonts w:ascii="Marianne" w:eastAsia="Times New Roman" w:hAnsi="Marianne" w:cs="Times New Roman"/>
          <w:noProof/>
          <w:lang w:eastAsia="fr-FR"/>
        </w:rPr>
      </w:pPr>
      <w:r w:rsidRPr="0076271E">
        <w:rPr>
          <w:rFonts w:ascii="Marianne" w:eastAsia="Times New Roman" w:hAnsi="Marianne" w:cs="Times New Roman"/>
          <w:noProof/>
          <w:lang w:eastAsia="fr-FR"/>
        </w:rPr>
        <w:t xml:space="preserve">Présenter l’organisation que le candidat envisage pour garantir la bonne mise en œuvre des prestations demandées notamment : </w:t>
      </w:r>
    </w:p>
    <w:p w:rsidR="003350A2" w:rsidRDefault="003350A2" w:rsidP="002761D4">
      <w:pPr>
        <w:rPr>
          <w:rFonts w:ascii="Marianne" w:eastAsia="Times New Roman" w:hAnsi="Marianne" w:cs="Times New Roman"/>
          <w:noProof/>
          <w:lang w:eastAsia="fr-FR"/>
        </w:rPr>
      </w:pPr>
    </w:p>
    <w:p w:rsidR="002761D4" w:rsidRPr="0076271E" w:rsidRDefault="002761D4" w:rsidP="002761D4">
      <w:pPr>
        <w:spacing w:after="120"/>
        <w:rPr>
          <w:rFonts w:ascii="Marianne" w:eastAsia="Times New Roman" w:hAnsi="Marianne" w:cs="Times New Roman"/>
          <w:noProof/>
          <w:lang w:eastAsia="fr-FR"/>
        </w:rPr>
      </w:pPr>
    </w:p>
    <w:p w:rsidR="002761D4" w:rsidRPr="003350A2" w:rsidRDefault="002761D4" w:rsidP="003350A2">
      <w:pPr>
        <w:pStyle w:val="Paragraphedeliste"/>
        <w:numPr>
          <w:ilvl w:val="0"/>
          <w:numId w:val="3"/>
        </w:numPr>
        <w:spacing w:after="120"/>
        <w:rPr>
          <w:rFonts w:ascii="Marianne" w:eastAsia="Times New Roman" w:hAnsi="Marianne" w:cs="Times New Roman"/>
          <w:noProof/>
          <w:lang w:eastAsia="fr-FR"/>
        </w:rPr>
      </w:pPr>
      <w:r w:rsidRPr="003350A2">
        <w:rPr>
          <w:rFonts w:ascii="Marianne" w:eastAsia="Times New Roman" w:hAnsi="Marianne" w:cs="Times New Roman"/>
          <w:noProof/>
          <w:lang w:eastAsia="fr-FR"/>
        </w:rPr>
        <w:t xml:space="preserve">organisation générale envisagée pour l’exploitation de l’activité </w:t>
      </w:r>
      <w:r w:rsidR="003350A2" w:rsidRPr="003350A2">
        <w:rPr>
          <w:rFonts w:ascii="Marianne" w:eastAsia="Times New Roman" w:hAnsi="Marianne" w:cs="Times New Roman"/>
          <w:b/>
          <w:noProof/>
          <w:lang w:eastAsia="fr-FR"/>
        </w:rPr>
        <w:t>5 points</w:t>
      </w:r>
    </w:p>
    <w:p w:rsidR="002761D4" w:rsidRPr="003350A2" w:rsidRDefault="002761D4" w:rsidP="003350A2">
      <w:pPr>
        <w:pStyle w:val="Paragraphedeliste"/>
        <w:numPr>
          <w:ilvl w:val="0"/>
          <w:numId w:val="3"/>
        </w:numPr>
        <w:spacing w:after="120"/>
        <w:rPr>
          <w:rFonts w:ascii="Marianne" w:eastAsia="Times New Roman" w:hAnsi="Marianne" w:cs="Times New Roman"/>
          <w:noProof/>
          <w:lang w:eastAsia="fr-FR"/>
        </w:rPr>
      </w:pPr>
      <w:r w:rsidRPr="003350A2">
        <w:rPr>
          <w:rFonts w:ascii="Marianne" w:eastAsia="Times New Roman" w:hAnsi="Marianne" w:cs="Times New Roman"/>
          <w:noProof/>
          <w:lang w:eastAsia="fr-FR"/>
        </w:rPr>
        <w:t>type de prestations</w:t>
      </w:r>
      <w:r w:rsidR="003350A2" w:rsidRPr="003350A2">
        <w:rPr>
          <w:rFonts w:ascii="Marianne" w:eastAsia="Times New Roman" w:hAnsi="Marianne" w:cs="Times New Roman"/>
          <w:noProof/>
          <w:lang w:eastAsia="fr-FR"/>
        </w:rPr>
        <w:t xml:space="preserve"> </w:t>
      </w:r>
      <w:r w:rsidR="003350A2" w:rsidRPr="003350A2">
        <w:rPr>
          <w:rFonts w:ascii="Marianne" w:eastAsia="Times New Roman" w:hAnsi="Marianne" w:cs="Times New Roman"/>
          <w:b/>
          <w:noProof/>
          <w:lang w:eastAsia="fr-FR"/>
        </w:rPr>
        <w:t>5 points</w:t>
      </w:r>
    </w:p>
    <w:p w:rsidR="002761D4" w:rsidRPr="003350A2" w:rsidRDefault="002761D4" w:rsidP="003350A2">
      <w:pPr>
        <w:pStyle w:val="Paragraphedeliste"/>
        <w:numPr>
          <w:ilvl w:val="0"/>
          <w:numId w:val="3"/>
        </w:numPr>
        <w:spacing w:after="120"/>
        <w:rPr>
          <w:rFonts w:ascii="Marianne" w:eastAsia="Times New Roman" w:hAnsi="Marianne" w:cs="Times New Roman"/>
          <w:noProof/>
          <w:lang w:eastAsia="fr-FR"/>
        </w:rPr>
      </w:pPr>
      <w:r w:rsidRPr="003350A2">
        <w:rPr>
          <w:rFonts w:ascii="Marianne" w:eastAsia="Times New Roman" w:hAnsi="Marianne" w:cs="Times New Roman"/>
          <w:noProof/>
          <w:lang w:eastAsia="fr-FR"/>
        </w:rPr>
        <w:t>politique de communication</w:t>
      </w:r>
      <w:r w:rsidR="003350A2" w:rsidRPr="003350A2">
        <w:rPr>
          <w:rFonts w:ascii="Marianne" w:eastAsia="Times New Roman" w:hAnsi="Marianne" w:cs="Times New Roman"/>
          <w:noProof/>
          <w:lang w:eastAsia="fr-FR"/>
        </w:rPr>
        <w:t xml:space="preserve"> </w:t>
      </w:r>
      <w:r w:rsidR="003350A2" w:rsidRPr="003350A2">
        <w:rPr>
          <w:rFonts w:ascii="Marianne" w:eastAsia="Times New Roman" w:hAnsi="Marianne" w:cs="Times New Roman"/>
          <w:b/>
          <w:noProof/>
          <w:lang w:eastAsia="fr-FR"/>
        </w:rPr>
        <w:t>5 points</w:t>
      </w:r>
    </w:p>
    <w:p w:rsidR="003350A2" w:rsidRDefault="003350A2" w:rsidP="003350A2">
      <w:pPr>
        <w:pStyle w:val="Paragraphedeliste"/>
        <w:numPr>
          <w:ilvl w:val="0"/>
          <w:numId w:val="3"/>
        </w:numPr>
        <w:spacing w:after="120"/>
        <w:rPr>
          <w:rFonts w:ascii="Marianne" w:eastAsia="Times New Roman" w:hAnsi="Marianne" w:cs="Times New Roman"/>
          <w:noProof/>
          <w:lang w:eastAsia="fr-FR"/>
        </w:rPr>
      </w:pPr>
      <w:r w:rsidRPr="003350A2">
        <w:rPr>
          <w:rFonts w:ascii="Marianne" w:eastAsia="Times New Roman" w:hAnsi="Marianne" w:cs="Times New Roman"/>
          <w:noProof/>
          <w:lang w:eastAsia="fr-FR"/>
        </w:rPr>
        <w:t>moyens de paiement acceptés</w:t>
      </w:r>
      <w:r>
        <w:rPr>
          <w:rFonts w:ascii="Marianne" w:eastAsia="Times New Roman" w:hAnsi="Marianne" w:cs="Times New Roman"/>
          <w:noProof/>
          <w:lang w:eastAsia="fr-FR"/>
        </w:rPr>
        <w:t xml:space="preserve"> </w:t>
      </w:r>
      <w:r w:rsidRPr="003350A2">
        <w:rPr>
          <w:rFonts w:ascii="Marianne" w:eastAsia="Times New Roman" w:hAnsi="Marianne" w:cs="Times New Roman"/>
          <w:b/>
          <w:noProof/>
          <w:lang w:eastAsia="fr-FR"/>
        </w:rPr>
        <w:t>5 points</w:t>
      </w:r>
    </w:p>
    <w:p w:rsidR="003350A2" w:rsidRPr="003350A2" w:rsidRDefault="003350A2" w:rsidP="003350A2">
      <w:pPr>
        <w:pStyle w:val="Paragraphedeliste"/>
        <w:spacing w:after="120"/>
        <w:ind w:left="720" w:firstLine="0"/>
        <w:rPr>
          <w:rFonts w:ascii="Marianne" w:eastAsia="Times New Roman" w:hAnsi="Marianne" w:cs="Times New Roman"/>
          <w:noProof/>
          <w:lang w:eastAsia="fr-FR"/>
        </w:rPr>
      </w:pPr>
    </w:p>
    <w:p w:rsidR="003350A2" w:rsidRDefault="003350A2" w:rsidP="00335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Marianne" w:eastAsia="Times New Roman" w:hAnsi="Marianne" w:cs="Times New Roman"/>
          <w:noProof/>
          <w:lang w:eastAsia="fr-FR"/>
        </w:rPr>
      </w:pPr>
    </w:p>
    <w:p w:rsidR="003350A2" w:rsidRDefault="003350A2" w:rsidP="00335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Marianne" w:eastAsia="Times New Roman" w:hAnsi="Marianne" w:cs="Times New Roman"/>
          <w:noProof/>
          <w:lang w:eastAsia="fr-FR"/>
        </w:rPr>
      </w:pPr>
    </w:p>
    <w:p w:rsidR="003350A2" w:rsidRDefault="003350A2" w:rsidP="00335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Marianne" w:eastAsia="Times New Roman" w:hAnsi="Marianne" w:cs="Times New Roman"/>
          <w:noProof/>
          <w:lang w:eastAsia="fr-FR"/>
        </w:rPr>
      </w:pPr>
    </w:p>
    <w:p w:rsidR="003350A2" w:rsidRDefault="003350A2" w:rsidP="00335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Marianne" w:eastAsia="Times New Roman" w:hAnsi="Marianne" w:cs="Times New Roman"/>
          <w:noProof/>
          <w:lang w:eastAsia="fr-FR"/>
        </w:rPr>
      </w:pPr>
    </w:p>
    <w:p w:rsidR="003350A2" w:rsidRDefault="003350A2" w:rsidP="00335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Marianne" w:eastAsia="Times New Roman" w:hAnsi="Marianne" w:cs="Times New Roman"/>
          <w:noProof/>
          <w:lang w:eastAsia="fr-FR"/>
        </w:rPr>
      </w:pPr>
    </w:p>
    <w:p w:rsidR="003350A2" w:rsidRDefault="003350A2" w:rsidP="00335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Marianne" w:eastAsia="Times New Roman" w:hAnsi="Marianne" w:cs="Times New Roman"/>
          <w:noProof/>
          <w:lang w:eastAsia="fr-FR"/>
        </w:rPr>
      </w:pPr>
    </w:p>
    <w:p w:rsidR="003350A2" w:rsidRDefault="003350A2" w:rsidP="00335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Marianne" w:eastAsia="Times New Roman" w:hAnsi="Marianne" w:cs="Times New Roman"/>
          <w:noProof/>
          <w:lang w:eastAsia="fr-FR"/>
        </w:rPr>
      </w:pPr>
    </w:p>
    <w:p w:rsidR="003350A2" w:rsidRDefault="003350A2" w:rsidP="002761D4">
      <w:pPr>
        <w:spacing w:after="120"/>
        <w:rPr>
          <w:rFonts w:ascii="Marianne" w:eastAsia="Times New Roman" w:hAnsi="Marianne" w:cs="Times New Roman"/>
          <w:noProof/>
          <w:lang w:eastAsia="fr-FR"/>
        </w:rPr>
      </w:pPr>
    </w:p>
    <w:p w:rsidR="003350A2" w:rsidRDefault="003350A2" w:rsidP="003350A2">
      <w:pPr>
        <w:spacing w:after="66" w:line="268" w:lineRule="auto"/>
        <w:jc w:val="both"/>
        <w:rPr>
          <w:rFonts w:ascii="Marianne" w:hAnsi="Marianne"/>
          <w:b/>
          <w:color w:val="000000" w:themeColor="text1"/>
        </w:rPr>
      </w:pPr>
      <w:r w:rsidRPr="002105A0">
        <w:rPr>
          <w:rFonts w:ascii="Marianne" w:hAnsi="Marianne"/>
          <w:b/>
          <w:color w:val="000000" w:themeColor="text1"/>
        </w:rPr>
        <w:t xml:space="preserve">1- </w:t>
      </w:r>
      <w:r>
        <w:rPr>
          <w:rFonts w:ascii="Marianne" w:hAnsi="Marianne"/>
          <w:b/>
          <w:color w:val="000000" w:themeColor="text1"/>
        </w:rPr>
        <w:t>Sous-critère N°</w:t>
      </w:r>
      <w:r w:rsidR="00D36C7E">
        <w:rPr>
          <w:rFonts w:ascii="Marianne" w:hAnsi="Marianne"/>
          <w:b/>
          <w:color w:val="000000" w:themeColor="text1"/>
        </w:rPr>
        <w:t>2 Moyens humains et matériels 20</w:t>
      </w:r>
      <w:r>
        <w:rPr>
          <w:rFonts w:ascii="Marianne" w:hAnsi="Marianne"/>
          <w:b/>
          <w:color w:val="000000" w:themeColor="text1"/>
        </w:rPr>
        <w:t xml:space="preserve"> points</w:t>
      </w:r>
    </w:p>
    <w:p w:rsidR="003350A2" w:rsidRPr="0076271E" w:rsidRDefault="003350A2" w:rsidP="003350A2">
      <w:pPr>
        <w:spacing w:after="120"/>
        <w:rPr>
          <w:rFonts w:ascii="Marianne" w:eastAsia="Times New Roman" w:hAnsi="Marianne" w:cs="Times New Roman"/>
          <w:noProof/>
          <w:lang w:eastAsia="fr-FR"/>
        </w:rPr>
      </w:pPr>
      <w:r w:rsidRPr="0076271E">
        <w:rPr>
          <w:rFonts w:ascii="Marianne" w:eastAsia="Times New Roman" w:hAnsi="Marianne" w:cs="Times New Roman"/>
          <w:noProof/>
          <w:lang w:eastAsia="fr-FR"/>
        </w:rPr>
        <w:t>composition de l’équipe</w:t>
      </w:r>
      <w:r>
        <w:rPr>
          <w:rFonts w:ascii="Marianne" w:eastAsia="Times New Roman" w:hAnsi="Marianne" w:cs="Times New Roman"/>
          <w:noProof/>
          <w:lang w:eastAsia="fr-FR"/>
        </w:rPr>
        <w:t xml:space="preserve"> </w:t>
      </w:r>
      <w:r>
        <w:rPr>
          <w:rFonts w:ascii="Marianne" w:eastAsia="Times New Roman" w:hAnsi="Marianne" w:cs="Times New Roman"/>
          <w:b/>
          <w:noProof/>
          <w:lang w:eastAsia="fr-FR"/>
        </w:rPr>
        <w:t xml:space="preserve"> 5 </w:t>
      </w:r>
      <w:r w:rsidRPr="003350A2">
        <w:rPr>
          <w:rFonts w:ascii="Marianne" w:eastAsia="Times New Roman" w:hAnsi="Marianne" w:cs="Times New Roman"/>
          <w:b/>
          <w:noProof/>
          <w:lang w:eastAsia="fr-FR"/>
        </w:rPr>
        <w:t>points</w:t>
      </w:r>
    </w:p>
    <w:p w:rsidR="003350A2" w:rsidRDefault="003350A2" w:rsidP="003350A2">
      <w:pPr>
        <w:spacing w:after="120"/>
        <w:rPr>
          <w:rFonts w:ascii="Marianne" w:eastAsia="Times New Roman" w:hAnsi="Marianne" w:cs="Times New Roman"/>
          <w:noProof/>
          <w:lang w:eastAsia="fr-FR"/>
        </w:rPr>
      </w:pPr>
      <w:r w:rsidRPr="0076271E">
        <w:rPr>
          <w:rFonts w:ascii="Marianne" w:eastAsia="Times New Roman" w:hAnsi="Marianne" w:cs="Times New Roman"/>
          <w:noProof/>
          <w:lang w:eastAsia="fr-FR"/>
        </w:rPr>
        <w:t>qualifications professionnelles (joindre CV et diplômes)</w:t>
      </w:r>
      <w:r>
        <w:rPr>
          <w:rFonts w:ascii="Marianne" w:eastAsia="Times New Roman" w:hAnsi="Marianne" w:cs="Times New Roman"/>
          <w:noProof/>
          <w:lang w:eastAsia="fr-FR"/>
        </w:rPr>
        <w:t xml:space="preserve"> </w:t>
      </w:r>
      <w:r w:rsidR="00D36C7E">
        <w:rPr>
          <w:rFonts w:ascii="Marianne" w:eastAsia="Times New Roman" w:hAnsi="Marianne" w:cs="Times New Roman"/>
          <w:b/>
          <w:noProof/>
          <w:lang w:eastAsia="fr-FR"/>
        </w:rPr>
        <w:t>15</w:t>
      </w:r>
      <w:r w:rsidRPr="003350A2">
        <w:rPr>
          <w:rFonts w:ascii="Marianne" w:eastAsia="Times New Roman" w:hAnsi="Marianne" w:cs="Times New Roman"/>
          <w:b/>
          <w:noProof/>
          <w:lang w:eastAsia="fr-FR"/>
        </w:rPr>
        <w:t xml:space="preserve"> points</w:t>
      </w:r>
    </w:p>
    <w:p w:rsidR="002761D4" w:rsidRDefault="002761D4" w:rsidP="002761D4">
      <w:pPr>
        <w:spacing w:after="120"/>
        <w:rPr>
          <w:rFonts w:ascii="Marianne" w:eastAsia="Times New Roman" w:hAnsi="Marianne" w:cs="Times New Roman"/>
          <w:noProof/>
          <w:lang w:eastAsia="fr-FR"/>
        </w:rPr>
      </w:pPr>
    </w:p>
    <w:p w:rsidR="00C07CE4" w:rsidRDefault="00C07CE4" w:rsidP="002761D4">
      <w:pPr>
        <w:spacing w:after="120"/>
        <w:rPr>
          <w:rFonts w:ascii="Marianne" w:eastAsia="Times New Roman" w:hAnsi="Marianne" w:cs="Times New Roman"/>
          <w:noProof/>
          <w:lang w:eastAsia="fr-FR"/>
        </w:rPr>
      </w:pPr>
      <w:bookmarkStart w:id="0" w:name="_GoBack"/>
      <w:bookmarkEnd w:id="0"/>
    </w:p>
    <w:p w:rsidR="003350A2" w:rsidRDefault="003350A2" w:rsidP="002761D4">
      <w:pPr>
        <w:spacing w:after="120"/>
        <w:rPr>
          <w:rFonts w:ascii="Marianne" w:eastAsia="Times New Roman" w:hAnsi="Marianne" w:cs="Times New Roman"/>
          <w:noProof/>
          <w:lang w:eastAsia="fr-FR"/>
        </w:rPr>
      </w:pPr>
      <w:r>
        <w:rPr>
          <w:rFonts w:ascii="Marianne" w:eastAsia="Times New Roman" w:hAnsi="Marianne" w:cs="Times New Roman"/>
          <w:noProof/>
          <w:lang w:eastAsia="fr-FR"/>
        </w:rPr>
        <w:lastRenderedPageBreak/>
        <w:t>Autres renseignements</w:t>
      </w:r>
      <w:r>
        <w:rPr>
          <w:rFonts w:ascii="Calibri" w:eastAsia="Times New Roman" w:hAnsi="Calibri" w:cs="Calibri"/>
          <w:noProof/>
          <w:lang w:eastAsia="fr-FR"/>
        </w:rPr>
        <w:t> </w:t>
      </w:r>
      <w:r>
        <w:rPr>
          <w:rFonts w:ascii="Marianne" w:eastAsia="Times New Roman" w:hAnsi="Marianne" w:cs="Times New Roman"/>
          <w:noProof/>
          <w:lang w:eastAsia="fr-FR"/>
        </w:rPr>
        <w:t>:</w:t>
      </w:r>
    </w:p>
    <w:p w:rsidR="003350A2" w:rsidRDefault="003350A2" w:rsidP="002761D4">
      <w:pPr>
        <w:spacing w:after="120"/>
        <w:rPr>
          <w:rFonts w:ascii="Marianne" w:eastAsia="Times New Roman" w:hAnsi="Marianne" w:cs="Times New Roman"/>
          <w:noProof/>
          <w:lang w:eastAsia="fr-FR"/>
        </w:rPr>
      </w:pPr>
    </w:p>
    <w:p w:rsidR="003350A2" w:rsidRDefault="003350A2" w:rsidP="00335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Marianne" w:eastAsia="Times New Roman" w:hAnsi="Marianne" w:cs="Times New Roman"/>
          <w:noProof/>
          <w:lang w:eastAsia="fr-FR"/>
        </w:rPr>
      </w:pPr>
    </w:p>
    <w:p w:rsidR="003350A2" w:rsidRDefault="003350A2" w:rsidP="00335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Marianne" w:eastAsia="Times New Roman" w:hAnsi="Marianne" w:cs="Times New Roman"/>
          <w:noProof/>
          <w:lang w:eastAsia="fr-FR"/>
        </w:rPr>
      </w:pPr>
    </w:p>
    <w:p w:rsidR="003350A2" w:rsidRDefault="003350A2" w:rsidP="00335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Marianne" w:eastAsia="Times New Roman" w:hAnsi="Marianne" w:cs="Times New Roman"/>
          <w:noProof/>
          <w:lang w:eastAsia="fr-FR"/>
        </w:rPr>
      </w:pPr>
    </w:p>
    <w:p w:rsidR="003350A2" w:rsidRDefault="003350A2" w:rsidP="00335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Marianne" w:eastAsia="Times New Roman" w:hAnsi="Marianne" w:cs="Times New Roman"/>
          <w:noProof/>
          <w:lang w:eastAsia="fr-FR"/>
        </w:rPr>
      </w:pPr>
    </w:p>
    <w:p w:rsidR="003350A2" w:rsidRDefault="003350A2" w:rsidP="00335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Marianne" w:eastAsia="Times New Roman" w:hAnsi="Marianne" w:cs="Times New Roman"/>
          <w:noProof/>
          <w:lang w:eastAsia="fr-FR"/>
        </w:rPr>
      </w:pPr>
    </w:p>
    <w:p w:rsidR="003350A2" w:rsidRDefault="003350A2" w:rsidP="00335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Marianne" w:eastAsia="Times New Roman" w:hAnsi="Marianne" w:cs="Times New Roman"/>
          <w:noProof/>
          <w:lang w:eastAsia="fr-FR"/>
        </w:rPr>
      </w:pPr>
    </w:p>
    <w:p w:rsidR="003350A2" w:rsidRDefault="003350A2" w:rsidP="00335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Marianne" w:eastAsia="Times New Roman" w:hAnsi="Marianne" w:cs="Times New Roman"/>
          <w:noProof/>
          <w:lang w:eastAsia="fr-FR"/>
        </w:rPr>
      </w:pPr>
    </w:p>
    <w:p w:rsidR="003350A2" w:rsidRPr="0076271E" w:rsidRDefault="003350A2" w:rsidP="00335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Marianne" w:eastAsia="Times New Roman" w:hAnsi="Marianne" w:cs="Times New Roman"/>
          <w:noProof/>
          <w:lang w:eastAsia="fr-FR"/>
        </w:rPr>
      </w:pPr>
    </w:p>
    <w:p w:rsidR="00812143" w:rsidRPr="00CA6185" w:rsidRDefault="00812143" w:rsidP="00CA6185"/>
    <w:sectPr w:rsidR="00812143" w:rsidRPr="00CA61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358" w:rsidRDefault="008E3358" w:rsidP="00812143">
      <w:r>
        <w:separator/>
      </w:r>
    </w:p>
  </w:endnote>
  <w:endnote w:type="continuationSeparator" w:id="0">
    <w:p w:rsidR="008E3358" w:rsidRDefault="008E3358" w:rsidP="00812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0A2" w:rsidRDefault="003350A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25689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350A2" w:rsidRDefault="003350A2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07CE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07CE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12143" w:rsidRDefault="0081214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0A2" w:rsidRDefault="003350A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358" w:rsidRDefault="008E3358" w:rsidP="00812143">
      <w:r>
        <w:separator/>
      </w:r>
    </w:p>
  </w:footnote>
  <w:footnote w:type="continuationSeparator" w:id="0">
    <w:p w:rsidR="008E3358" w:rsidRDefault="008E3358" w:rsidP="00812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0A2" w:rsidRDefault="003350A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0A2" w:rsidRDefault="003350A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0A2" w:rsidRDefault="003350A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23379"/>
    <w:multiLevelType w:val="hybridMultilevel"/>
    <w:tmpl w:val="B67AED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E40C3"/>
    <w:multiLevelType w:val="hybridMultilevel"/>
    <w:tmpl w:val="59BC19A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9A73BF"/>
    <w:multiLevelType w:val="hybridMultilevel"/>
    <w:tmpl w:val="EB1407A2"/>
    <w:lvl w:ilvl="0" w:tplc="79FE69EC">
      <w:start w:val="5"/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143"/>
    <w:rsid w:val="002761D4"/>
    <w:rsid w:val="003350A2"/>
    <w:rsid w:val="00812143"/>
    <w:rsid w:val="008E3358"/>
    <w:rsid w:val="00A40C83"/>
    <w:rsid w:val="00C07CE4"/>
    <w:rsid w:val="00CA6185"/>
    <w:rsid w:val="00D3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421C2"/>
  <w15:chartTrackingRefBased/>
  <w15:docId w15:val="{A7EE1112-C229-42B2-9126-C05E1623D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1214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rsid w:val="00812143"/>
  </w:style>
  <w:style w:type="character" w:customStyle="1" w:styleId="CorpsdetexteCar">
    <w:name w:val="Corps de texte Car"/>
    <w:basedOn w:val="Policepardfaut"/>
    <w:link w:val="Corpsdetexte"/>
    <w:uiPriority w:val="1"/>
    <w:rsid w:val="00812143"/>
    <w:rPr>
      <w:rFonts w:ascii="Arial" w:eastAsia="Arial" w:hAnsi="Arial" w:cs="Arial"/>
    </w:rPr>
  </w:style>
  <w:style w:type="table" w:styleId="Grilledutableau">
    <w:name w:val="Table Grid"/>
    <w:basedOn w:val="TableauNormal"/>
    <w:uiPriority w:val="39"/>
    <w:rsid w:val="00812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1214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12143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81214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12143"/>
    <w:rPr>
      <w:rFonts w:ascii="Arial" w:eastAsia="Arial" w:hAnsi="Arial" w:cs="Arial"/>
    </w:rPr>
  </w:style>
  <w:style w:type="paragraph" w:customStyle="1" w:styleId="TitreAnnexe">
    <w:name w:val="*TitreAnnexe"/>
    <w:basedOn w:val="Normal"/>
    <w:qFormat/>
    <w:rsid w:val="00CA6185"/>
    <w:pPr>
      <w:widowControl/>
      <w:autoSpaceDE/>
      <w:autoSpaceDN/>
      <w:spacing w:before="120" w:after="240"/>
      <w:jc w:val="center"/>
    </w:pPr>
    <w:rPr>
      <w:rFonts w:ascii="Marianne" w:eastAsiaTheme="minorHAnsi" w:hAnsi="Marianne"/>
      <w:b/>
      <w:noProof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2761D4"/>
    <w:pPr>
      <w:ind w:left="138" w:hanging="566"/>
    </w:pPr>
  </w:style>
  <w:style w:type="character" w:customStyle="1" w:styleId="ParagraphedelisteCar">
    <w:name w:val="Paragraphe de liste Car"/>
    <w:link w:val="Paragraphedeliste"/>
    <w:uiPriority w:val="34"/>
    <w:qFormat/>
    <w:rsid w:val="002761D4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TOUMOUCH Samira SCH</dc:creator>
  <cp:keywords/>
  <dc:description/>
  <cp:lastModifiedBy>MATHIEU Celine AAE</cp:lastModifiedBy>
  <cp:revision>4</cp:revision>
  <dcterms:created xsi:type="dcterms:W3CDTF">2026-02-25T17:24:00Z</dcterms:created>
  <dcterms:modified xsi:type="dcterms:W3CDTF">2026-03-02T14:37:00Z</dcterms:modified>
</cp:coreProperties>
</file>